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7ECD" w14:textId="77777777" w:rsidR="005E09B0" w:rsidRDefault="005E09B0" w:rsidP="005E09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</w:pPr>
      <w:r w:rsidRPr="005E09B0"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1B2426CF" w14:textId="30962B43" w:rsidR="004D2A4B" w:rsidRPr="005E09B0" w:rsidRDefault="005E09B0" w:rsidP="005E09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</w:pPr>
      <w:r w:rsidRPr="005E09B0"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  <w:t xml:space="preserve">«Детский сад №469 </w:t>
      </w:r>
      <w:proofErr w:type="spellStart"/>
      <w:r w:rsidRPr="005E09B0"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  <w:t>г.Челябинска</w:t>
      </w:r>
      <w:proofErr w:type="spellEnd"/>
      <w:r w:rsidRPr="005E09B0">
        <w:rPr>
          <w:rFonts w:ascii="Monotype Corsiva" w:eastAsia="Times New Roman" w:hAnsi="Monotype Corsiva" w:cs="Calibri"/>
          <w:color w:val="000000"/>
          <w:sz w:val="28"/>
          <w:szCs w:val="28"/>
          <w:lang w:eastAsia="ru-RU"/>
        </w:rPr>
        <w:t>»</w:t>
      </w:r>
    </w:p>
    <w:p w14:paraId="44F3228F" w14:textId="3E81AB01" w:rsidR="005E09B0" w:rsidRPr="005E09B0" w:rsidRDefault="005E09B0" w:rsidP="004D2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C43BD7C" w14:textId="0DC92500" w:rsidR="005E09B0" w:rsidRDefault="005E09B0" w:rsidP="004D2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14:paraId="789D3A80" w14:textId="42DA47F8" w:rsidR="005E09B0" w:rsidRDefault="005E09B0" w:rsidP="004D2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14:paraId="2018D833" w14:textId="742AE1C2" w:rsidR="005E09B0" w:rsidRPr="005E09B0" w:rsidRDefault="005E09B0" w:rsidP="005E09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000000"/>
          <w:sz w:val="52"/>
          <w:szCs w:val="52"/>
          <w:lang w:eastAsia="ru-RU"/>
        </w:rPr>
      </w:pPr>
      <w:r w:rsidRPr="005E09B0">
        <w:rPr>
          <w:rFonts w:ascii="Monotype Corsiva" w:eastAsia="Times New Roman" w:hAnsi="Monotype Corsiva" w:cs="Calibri"/>
          <w:b/>
          <w:bCs/>
          <w:color w:val="000000"/>
          <w:sz w:val="52"/>
          <w:szCs w:val="52"/>
          <w:lang w:eastAsia="ru-RU"/>
        </w:rPr>
        <w:t>Буклет</w:t>
      </w:r>
    </w:p>
    <w:p w14:paraId="2B4382C9" w14:textId="74073497" w:rsidR="005E09B0" w:rsidRPr="004D2A4B" w:rsidRDefault="005E09B0" w:rsidP="005E09B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000000"/>
          <w:sz w:val="52"/>
          <w:szCs w:val="52"/>
          <w:lang w:eastAsia="ru-RU"/>
        </w:rPr>
      </w:pPr>
      <w:r w:rsidRPr="005E09B0">
        <w:rPr>
          <w:rFonts w:ascii="Monotype Corsiva" w:eastAsia="Times New Roman" w:hAnsi="Monotype Corsiva" w:cs="Calibri"/>
          <w:b/>
          <w:bCs/>
          <w:color w:val="000000"/>
          <w:sz w:val="52"/>
          <w:szCs w:val="52"/>
          <w:lang w:eastAsia="ru-RU"/>
        </w:rPr>
        <w:t>для родителей</w:t>
      </w:r>
    </w:p>
    <w:p w14:paraId="3390DA8F" w14:textId="77777777" w:rsidR="005E09B0" w:rsidRPr="005E09B0" w:rsidRDefault="004D2A4B" w:rsidP="005E09B0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B246B3"/>
          <w:kern w:val="36"/>
          <w:sz w:val="44"/>
          <w:szCs w:val="44"/>
          <w:lang w:eastAsia="ru-RU"/>
        </w:rPr>
      </w:pPr>
      <w:r w:rsidRPr="004D2A4B">
        <w:rPr>
          <w:rFonts w:ascii="Times New Roman" w:eastAsia="Times New Roman" w:hAnsi="Times New Roman" w:cs="Times New Roman"/>
          <w:b/>
          <w:bCs/>
          <w:color w:val="B246B3"/>
          <w:kern w:val="36"/>
          <w:sz w:val="44"/>
          <w:szCs w:val="44"/>
          <w:lang w:eastAsia="ru-RU"/>
        </w:rPr>
        <w:t>Хорошие манеры</w:t>
      </w:r>
      <w:r w:rsidRPr="005E09B0">
        <w:rPr>
          <w:rFonts w:ascii="Times New Roman" w:eastAsia="Times New Roman" w:hAnsi="Times New Roman" w:cs="Times New Roman"/>
          <w:b/>
          <w:bCs/>
          <w:color w:val="B246B3"/>
          <w:kern w:val="36"/>
          <w:sz w:val="44"/>
          <w:szCs w:val="44"/>
          <w:lang w:eastAsia="ru-RU"/>
        </w:rPr>
        <w:t xml:space="preserve"> или 15</w:t>
      </w:r>
      <w:r w:rsidRPr="004D2A4B">
        <w:rPr>
          <w:rFonts w:ascii="Times New Roman" w:eastAsia="Times New Roman" w:hAnsi="Times New Roman" w:cs="Times New Roman"/>
          <w:b/>
          <w:bCs/>
          <w:color w:val="B246B3"/>
          <w:kern w:val="36"/>
          <w:sz w:val="44"/>
          <w:szCs w:val="44"/>
          <w:lang w:eastAsia="ru-RU"/>
        </w:rPr>
        <w:t xml:space="preserve"> правил, которые стоит знать дошкольнику</w:t>
      </w:r>
    </w:p>
    <w:p w14:paraId="5ACB15CA" w14:textId="125C8AF5" w:rsidR="005E09B0" w:rsidRDefault="005E09B0" w:rsidP="005E09B0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46EA613" wp14:editId="28C46B7E">
            <wp:extent cx="2861393" cy="1952625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3"/>
                    <a:stretch/>
                  </pic:blipFill>
                  <pic:spPr bwMode="auto">
                    <a:xfrm>
                      <a:off x="0" y="0"/>
                      <a:ext cx="2885351" cy="196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08F47" w14:textId="77777777" w:rsidR="005E09B0" w:rsidRDefault="005E09B0" w:rsidP="005E09B0">
      <w:pPr>
        <w:spacing w:after="24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EC58E7" w14:textId="53797878" w:rsidR="005E09B0" w:rsidRPr="005E09B0" w:rsidRDefault="005E09B0" w:rsidP="005E09B0">
      <w:pPr>
        <w:pStyle w:val="a6"/>
        <w:jc w:val="right"/>
        <w:rPr>
          <w:rFonts w:ascii="Monotype Corsiva" w:hAnsi="Monotype Corsiva"/>
          <w:sz w:val="28"/>
          <w:szCs w:val="28"/>
          <w:lang w:eastAsia="ru-RU"/>
        </w:rPr>
      </w:pPr>
      <w:proofErr w:type="gramStart"/>
      <w:r w:rsidRPr="005E09B0">
        <w:rPr>
          <w:rFonts w:ascii="Monotype Corsiva" w:hAnsi="Monotype Corsiva"/>
          <w:sz w:val="28"/>
          <w:szCs w:val="28"/>
          <w:lang w:eastAsia="ru-RU"/>
        </w:rPr>
        <w:t>Подготовила :</w:t>
      </w:r>
      <w:proofErr w:type="gramEnd"/>
      <w:r w:rsidRPr="005E09B0">
        <w:rPr>
          <w:rFonts w:ascii="Monotype Corsiva" w:hAnsi="Monotype Corsiva"/>
          <w:sz w:val="28"/>
          <w:szCs w:val="28"/>
          <w:lang w:eastAsia="ru-RU"/>
        </w:rPr>
        <w:t xml:space="preserve"> воспитатель высшей Квалификационной категории </w:t>
      </w:r>
    </w:p>
    <w:p w14:paraId="7053B21C" w14:textId="38AC2FB5" w:rsidR="005E09B0" w:rsidRPr="005E09B0" w:rsidRDefault="005E09B0" w:rsidP="005E09B0">
      <w:pPr>
        <w:pStyle w:val="a6"/>
        <w:jc w:val="right"/>
        <w:rPr>
          <w:rFonts w:ascii="Monotype Corsiva" w:hAnsi="Monotype Corsiva"/>
          <w:sz w:val="28"/>
          <w:szCs w:val="28"/>
          <w:lang w:eastAsia="ru-RU"/>
        </w:rPr>
      </w:pPr>
      <w:proofErr w:type="spellStart"/>
      <w:r w:rsidRPr="005E09B0">
        <w:rPr>
          <w:rFonts w:ascii="Monotype Corsiva" w:hAnsi="Monotype Corsiva"/>
          <w:sz w:val="28"/>
          <w:szCs w:val="28"/>
          <w:lang w:eastAsia="ru-RU"/>
        </w:rPr>
        <w:t>Еловик</w:t>
      </w:r>
      <w:proofErr w:type="spellEnd"/>
      <w:r w:rsidRPr="005E09B0">
        <w:rPr>
          <w:rFonts w:ascii="Monotype Corsiva" w:hAnsi="Monotype Corsiva"/>
          <w:sz w:val="28"/>
          <w:szCs w:val="28"/>
          <w:lang w:eastAsia="ru-RU"/>
        </w:rPr>
        <w:t xml:space="preserve"> Е.В</w:t>
      </w:r>
    </w:p>
    <w:p w14:paraId="72F443DE" w14:textId="65CC793B" w:rsidR="004D2A4B" w:rsidRPr="004D2A4B" w:rsidRDefault="004D2A4B" w:rsidP="005E09B0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B246B3"/>
          <w:kern w:val="36"/>
          <w:sz w:val="48"/>
          <w:szCs w:val="48"/>
          <w:lang w:eastAsia="ru-RU"/>
        </w:rPr>
      </w:pP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Случается, что ребёнок ведет себя с близкими и не очень близкими людьми не слишком-то вежливо: перебивает, не слышит с первого раза, громко комментирует чужие действия. Не стоит сразу думать, что он таким и вырастет, на самом деле, нормы поведения в обществе малыш освоит легко и быстро — при условии, что родители автоматически, не задумываясь, поступают так же, как учат действовать и его, и объясняют, почему стоит поступать именно так. Вот что ребёнок уже вполне может освоить </w:t>
      </w:r>
      <w:r w:rsidR="00740C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дошкольном возрасте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FDC96FC" w14:textId="4560D04B" w:rsidR="004D2A4B" w:rsidRPr="004D2A4B" w:rsidRDefault="004D2A4B" w:rsidP="004D2A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C0AAEAA" wp14:editId="4B34BDD8">
            <wp:extent cx="2653675" cy="177062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89" cy="178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F46C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1. Говорить «спасибо» и «пожалуйста».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«волшебные» слова помогают нам проявлять заботу друг о друге. Кстати, некоторые малыши считают, много многократное и очень эмоциональное «пожалуйста-пожалуйста!» точно поможет получить желаемое, но, к сожалению, не всегда это возможно. Так что вежливость вежливостью, но запреты есть запреты.</w:t>
      </w:r>
    </w:p>
    <w:p w14:paraId="42E5B9E3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2. Не перебивать взрослых, которые разговаривают друг с другом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в этом нет необходимости. Можно заранее договориться с ребёнком, </w:t>
      </w:r>
      <w:proofErr w:type="gramStart"/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у него очень срочный вопрос или действительно серьезная проблема, он обязательно об этом скажет — и вы прервёте разговор. Но если ему просто скучно или хочется обратить на себя внимание (или сделать это по надуманному поводу), лучше подождать, когда общение взрослых закончится.</w:t>
      </w:r>
    </w:p>
    <w:p w14:paraId="02190D9D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3. Спрашивать разрешения,</w:t>
      </w:r>
      <w:r w:rsidRPr="004D2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берёшь чью-то вещь, даже если это игрушка брата или сестры. Или, например, если есть сомнения в том, что задуманное стоит делать — если вдруг возникла идея подстричь собаку или перекрасить подоконник, лучше спросить мнения родителей.</w:t>
      </w:r>
    </w:p>
    <w:p w14:paraId="162BF2D7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4. Не комментировать внешность и поведение других детей или взрослых.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если что-то выглядит непонятно или непривычно, или хочется поделиться с родителями впечатлением, лучше задать вопрос тихонько или потом, когда посторонних не будет рядом. Исключение — комплименты: конечно, можно сказать незнакомому мальчику, что он круто разогнался на своем самокате!</w:t>
      </w:r>
    </w:p>
    <w:p w14:paraId="2F0FDB6E" w14:textId="781D903B" w:rsidR="004D2A4B" w:rsidRPr="004D2A4B" w:rsidRDefault="004D2A4B" w:rsidP="004D2A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0DB71EC" wp14:editId="6F725526">
            <wp:extent cx="2882487" cy="1923301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236" cy="19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1D3B8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5. Если тебя спрашивают, как у тебя дела или как настроение, лучше ответить коротко и без подробностей.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обязательно поинтересоваться делами и настроением в ответ! Кстати, говорить малознакомым людям, что настроение у тебя плохое — не очень вежливо, лучше оставить эту информацию для близких.</w:t>
      </w:r>
    </w:p>
    <w:p w14:paraId="5A03FBA1" w14:textId="4B6962D1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6. Уходя из гостей или с дня рождения друга, надо поблагодарить хозяев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Например, </w:t>
      </w:r>
      <w:r w:rsidR="00390A5C"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сказать: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«Спасибо, было весело, мне понравилось!», или «Я хорошо провел время!»</w:t>
      </w:r>
    </w:p>
    <w:p w14:paraId="65D93BC2" w14:textId="2AB5561C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7. Если ты с кем-то столкнулся, или наступил на ногу, или задел — надо извиниться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если сразу сложно разобраться, кто именно виноват в </w:t>
      </w:r>
      <w:r w:rsidR="00390A5C"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случившемся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9D66D5F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8. Заходить в спальню родителей, если дверь закрыта.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в комнату бабушки, брата или сестры. Дверь закрыта — стучимся и ждем ответа!</w:t>
      </w:r>
    </w:p>
    <w:p w14:paraId="122EC4EF" w14:textId="7DEF0723" w:rsidR="004D2A4B" w:rsidRPr="004D2A4B" w:rsidRDefault="004D2A4B" w:rsidP="004D2A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DAE2D1E" wp14:editId="66AE59C8">
            <wp:extent cx="2692020" cy="17962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40" cy="18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5BC20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10. Когда мама, папа или другой близкий взрослый просит помочь, надо помочь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убрать со стола или разобрать пакет с продуктами — обычно это не очень сложно и не занимает много времени. Не стоит при этом делать очень страдальческий вид, жаловаться на несправедливость или спрашивать, точно ли нужно это делать.</w:t>
      </w:r>
    </w:p>
    <w:p w14:paraId="394ECD0D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11. За столом надо вести себя аккуратно </w:t>
      </w:r>
      <w:r w:rsidRPr="004D2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 помнить о важных правила поведения.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 нужно тянуться за блюдом или солью через весь стол — можно попросить, чтобы тебе это передали. Надо пользоваться столовыми приборами и следить, чтобы еда не оказалась на столе или на скатерти, а при необходимости вытереть руки и рот салфеткой. Конечно, не стоит чавкать или пытаться разговаривать с набитым ртом. В некоторых семьях принято, чтобы ребенок спрашивал разрешения выйти из-за стола, если он закончил есть раньше всех.</w:t>
      </w:r>
    </w:p>
    <w:p w14:paraId="1F1D32C2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12. Когда очень хочется зевнуть, чихнуть или покашлять,</w:t>
      </w:r>
      <w:r w:rsidRPr="004D2A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надо прикрыть рот рукой.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И, разумеется, не стоит при людях искать что-то у себя в носу или во рту, чесаться, дергать себя за уши или чистить ногти, поправлять одежду.</w:t>
      </w:r>
    </w:p>
    <w:p w14:paraId="3E30F772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13. Если нужно привлечь чьё-то внимание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например, обратиться к воспитательнице, учительнице, другому взрослому — лучше сначала сказать «извините», а потом задать вопрос. Например «Извините, можно я полистаю вон ту книгу?»</w:t>
      </w:r>
    </w:p>
    <w:p w14:paraId="7791A860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14. В театре, музее, на выставке или любом другом мероприятии невежливо демонстрировать скуку или негативные эмоции.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Конечно, спектакль или экскурсия и правда могут быть неинтересными или непонятными, но всё равно не стоит громко </w:t>
      </w:r>
      <w:proofErr w:type="gramStart"/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спрашивать</w:t>
      </w:r>
      <w:proofErr w:type="gramEnd"/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«А скоро конец?», зевать, шумно вертеться или болтать с окружающими, обсуждая, как уныло все происходящее. Лучше дождаться перерыва или антракта, чтобы уйти, а если это экскурсия — тихонечко отойти в сторону.</w:t>
      </w:r>
    </w:p>
    <w:p w14:paraId="29F57485" w14:textId="77777777" w:rsidR="004D2A4B" w:rsidRPr="004D2A4B" w:rsidRDefault="004D2A4B" w:rsidP="004D2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2A4B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t>15. В присутствии взрослых не надо говорить грубых или неприличных слов или употреблять обидные прозвища</w:t>
      </w:r>
      <w:r w:rsidRPr="004D2A4B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. </w:t>
      </w:r>
      <w:r w:rsidRPr="004D2A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Взрослые точно с этими словами уже знакомы, ничего нового не узнают — просто вежливые люди стараются обходиться без грубостей.</w:t>
      </w:r>
    </w:p>
    <w:p w14:paraId="224CE816" w14:textId="77777777" w:rsidR="00041DFC" w:rsidRDefault="00041DFC"/>
    <w:sectPr w:rsidR="00041DFC" w:rsidSect="005E09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78DC"/>
    <w:multiLevelType w:val="multilevel"/>
    <w:tmpl w:val="BE8450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63"/>
    <w:rsid w:val="00041DFC"/>
    <w:rsid w:val="00390A5C"/>
    <w:rsid w:val="004D2A4B"/>
    <w:rsid w:val="00555FD5"/>
    <w:rsid w:val="005E09B0"/>
    <w:rsid w:val="006F2263"/>
    <w:rsid w:val="00740C6A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3E77"/>
  <w15:chartTrackingRefBased/>
  <w15:docId w15:val="{AF0A6B8C-FE20-4B0B-8F2E-9263004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item">
    <w:name w:val="breadcrumbs__item"/>
    <w:basedOn w:val="a"/>
    <w:rsid w:val="004D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2A4B"/>
    <w:rPr>
      <w:color w:val="0000FF"/>
      <w:u w:val="single"/>
    </w:rPr>
  </w:style>
  <w:style w:type="character" w:customStyle="1" w:styleId="breadcrumbsitem-title">
    <w:name w:val="breadcrumbs__item-title"/>
    <w:basedOn w:val="a0"/>
    <w:rsid w:val="004D2A4B"/>
  </w:style>
  <w:style w:type="character" w:customStyle="1" w:styleId="emotion">
    <w:name w:val="emotion"/>
    <w:basedOn w:val="a0"/>
    <w:rsid w:val="004D2A4B"/>
  </w:style>
  <w:style w:type="character" w:customStyle="1" w:styleId="emotioncount">
    <w:name w:val="emotion__count"/>
    <w:basedOn w:val="a0"/>
    <w:rsid w:val="004D2A4B"/>
  </w:style>
  <w:style w:type="paragraph" w:styleId="a4">
    <w:name w:val="Normal (Web)"/>
    <w:basedOn w:val="a"/>
    <w:uiPriority w:val="99"/>
    <w:semiHidden/>
    <w:unhideWhenUsed/>
    <w:rsid w:val="004D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2A4B"/>
    <w:rPr>
      <w:b/>
      <w:bCs/>
    </w:rPr>
  </w:style>
  <w:style w:type="paragraph" w:styleId="a6">
    <w:name w:val="No Spacing"/>
    <w:uiPriority w:val="1"/>
    <w:qFormat/>
    <w:rsid w:val="005E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68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6406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6606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2026-01-19T14:42:00Z</dcterms:created>
  <dcterms:modified xsi:type="dcterms:W3CDTF">2026-01-19T15:21:00Z</dcterms:modified>
</cp:coreProperties>
</file>